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536E4" w14:textId="33D56157" w:rsidR="004B40B2" w:rsidRPr="00CA5A57" w:rsidRDefault="00CA5A57" w:rsidP="00CA5A57">
      <w:pPr>
        <w:jc w:val="center"/>
        <w:rPr>
          <w:sz w:val="24"/>
          <w:szCs w:val="24"/>
        </w:rPr>
      </w:pPr>
      <w:r>
        <w:rPr>
          <w:sz w:val="24"/>
          <w:szCs w:val="24"/>
        </w:rPr>
        <w:t>Behavioral Health</w:t>
      </w:r>
    </w:p>
    <w:p w14:paraId="0060865B" w14:textId="1C0412E3" w:rsidR="00CA5A57" w:rsidRDefault="00CA5A57"/>
    <w:p w14:paraId="63553E7E" w14:textId="19842F52" w:rsidR="00CA5A57" w:rsidRDefault="00CA5A57">
      <w:r w:rsidRPr="00CA5A57">
        <w:rPr>
          <w:noProof/>
        </w:rPr>
        <w:drawing>
          <wp:inline distT="0" distB="0" distL="0" distR="0" wp14:anchorId="2430687B" wp14:editId="6AAD6838">
            <wp:extent cx="5943600" cy="6358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EA170" w14:textId="6CAAAD96" w:rsidR="00CA5A57" w:rsidRDefault="00CA5A57" w:rsidP="00CA5A57">
      <w:pPr>
        <w:spacing w:after="0"/>
        <w:jc w:val="center"/>
      </w:pPr>
      <w:r>
        <w:t>1750 Tree Blvd. Suite 5, St. Augustine, Fl. 32084</w:t>
      </w:r>
    </w:p>
    <w:p w14:paraId="6AD23845" w14:textId="4FCF1029" w:rsidR="00CA5A57" w:rsidRDefault="00CA5A57" w:rsidP="00CA5A57">
      <w:pPr>
        <w:spacing w:after="0"/>
        <w:jc w:val="center"/>
      </w:pPr>
      <w:r>
        <w:t xml:space="preserve">Tel. 904-342- 0672: Fax. </w:t>
      </w:r>
      <w:r w:rsidR="002B34D0">
        <w:rPr>
          <w:b/>
          <w:bCs/>
        </w:rPr>
        <w:t>(904) 758-5427</w:t>
      </w:r>
    </w:p>
    <w:p w14:paraId="6696C9F8" w14:textId="77777777" w:rsidR="00CA5A57" w:rsidRDefault="00CA5A57">
      <w:r>
        <w:br w:type="page"/>
      </w:r>
    </w:p>
    <w:p w14:paraId="5B65463A" w14:textId="63E9983F" w:rsidR="00CA5A57" w:rsidRDefault="00CA5A57" w:rsidP="00CA5A57">
      <w:pPr>
        <w:spacing w:after="0"/>
        <w:jc w:val="center"/>
      </w:pPr>
      <w:r>
        <w:lastRenderedPageBreak/>
        <w:t>Behavioral Health</w:t>
      </w:r>
    </w:p>
    <w:p w14:paraId="13829469" w14:textId="13844CB9" w:rsidR="00CA5A57" w:rsidRDefault="00CA5A57" w:rsidP="00CA5A57">
      <w:pPr>
        <w:spacing w:after="0"/>
        <w:jc w:val="center"/>
      </w:pPr>
    </w:p>
    <w:p w14:paraId="5580211C" w14:textId="0ED8054D" w:rsidR="00CA5A57" w:rsidRDefault="00CA5A57" w:rsidP="00CA5A57">
      <w:pPr>
        <w:spacing w:after="0"/>
        <w:rPr>
          <w:sz w:val="24"/>
          <w:szCs w:val="24"/>
        </w:rPr>
      </w:pPr>
      <w:r w:rsidRPr="00CA5A57">
        <w:rPr>
          <w:noProof/>
          <w:sz w:val="24"/>
          <w:szCs w:val="24"/>
        </w:rPr>
        <w:drawing>
          <wp:inline distT="0" distB="0" distL="0" distR="0" wp14:anchorId="378C10DD" wp14:editId="7C5217F2">
            <wp:extent cx="5943600" cy="70084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0236E" w14:textId="77777777" w:rsidR="00CA5A57" w:rsidRDefault="00CA5A5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584B31C" w14:textId="74A46885" w:rsidR="00CA5A57" w:rsidRDefault="00CA5A57" w:rsidP="00CA5A5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Behavioral Health</w:t>
      </w:r>
    </w:p>
    <w:p w14:paraId="624AA223" w14:textId="643B013D" w:rsidR="00CA5A57" w:rsidRDefault="00CA5A57" w:rsidP="00CA5A57">
      <w:pPr>
        <w:spacing w:after="0"/>
        <w:jc w:val="center"/>
        <w:rPr>
          <w:sz w:val="24"/>
          <w:szCs w:val="24"/>
        </w:rPr>
      </w:pPr>
    </w:p>
    <w:p w14:paraId="46AB69E9" w14:textId="3221A196" w:rsidR="005857F9" w:rsidRDefault="00CA5A57" w:rsidP="00CA5A57">
      <w:pPr>
        <w:spacing w:after="0"/>
        <w:rPr>
          <w:sz w:val="24"/>
          <w:szCs w:val="24"/>
        </w:rPr>
      </w:pPr>
      <w:r w:rsidRPr="00CA5A57">
        <w:rPr>
          <w:noProof/>
          <w:sz w:val="24"/>
          <w:szCs w:val="24"/>
        </w:rPr>
        <w:drawing>
          <wp:inline distT="0" distB="0" distL="0" distR="0" wp14:anchorId="4ADE0434" wp14:editId="33D57AC7">
            <wp:extent cx="5943600" cy="67100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CFE8" w14:textId="77777777" w:rsidR="005857F9" w:rsidRDefault="005857F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FF0C0CF" w14:textId="2E2D9DCA" w:rsidR="00CA5A57" w:rsidRDefault="005857F9" w:rsidP="005857F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Behavioral Health</w:t>
      </w:r>
    </w:p>
    <w:p w14:paraId="270B1F3B" w14:textId="70B9F3E5" w:rsidR="005857F9" w:rsidRDefault="005857F9" w:rsidP="005857F9">
      <w:pPr>
        <w:spacing w:after="0"/>
        <w:jc w:val="center"/>
        <w:rPr>
          <w:sz w:val="24"/>
          <w:szCs w:val="24"/>
        </w:rPr>
      </w:pPr>
    </w:p>
    <w:p w14:paraId="28CE93C0" w14:textId="7D4DC24F" w:rsidR="005857F9" w:rsidRDefault="005857F9" w:rsidP="005857F9">
      <w:pPr>
        <w:spacing w:after="0"/>
        <w:rPr>
          <w:sz w:val="24"/>
          <w:szCs w:val="24"/>
        </w:rPr>
      </w:pPr>
      <w:r w:rsidRPr="005857F9">
        <w:rPr>
          <w:noProof/>
          <w:sz w:val="24"/>
          <w:szCs w:val="24"/>
        </w:rPr>
        <w:drawing>
          <wp:inline distT="0" distB="0" distL="0" distR="0" wp14:anchorId="2FC7837B" wp14:editId="03790CA0">
            <wp:extent cx="5943600" cy="6915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4404" w14:textId="77777777" w:rsidR="005857F9" w:rsidRDefault="005857F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6D5A5FD" w14:textId="4DE7D535" w:rsidR="005857F9" w:rsidRDefault="005857F9" w:rsidP="005857F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Behavioral Health</w:t>
      </w:r>
    </w:p>
    <w:p w14:paraId="51EB25CC" w14:textId="4515F141" w:rsidR="005857F9" w:rsidRDefault="005857F9" w:rsidP="005857F9">
      <w:pPr>
        <w:spacing w:after="0"/>
        <w:jc w:val="center"/>
        <w:rPr>
          <w:sz w:val="24"/>
          <w:szCs w:val="24"/>
        </w:rPr>
      </w:pPr>
    </w:p>
    <w:p w14:paraId="75D524E6" w14:textId="7EBD7073" w:rsidR="005857F9" w:rsidRDefault="005857F9" w:rsidP="005857F9">
      <w:pPr>
        <w:spacing w:after="0"/>
        <w:rPr>
          <w:sz w:val="24"/>
          <w:szCs w:val="24"/>
        </w:rPr>
      </w:pPr>
      <w:r w:rsidRPr="005857F9">
        <w:rPr>
          <w:noProof/>
          <w:sz w:val="24"/>
          <w:szCs w:val="24"/>
        </w:rPr>
        <w:drawing>
          <wp:inline distT="0" distB="0" distL="0" distR="0" wp14:anchorId="6546C99D" wp14:editId="22C1C8FB">
            <wp:extent cx="5943600" cy="5857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93E4D" w14:textId="77777777" w:rsidR="005857F9" w:rsidRDefault="005857F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B200919" w14:textId="3D95370A" w:rsidR="005857F9" w:rsidRDefault="005857F9" w:rsidP="005857F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Behavioral Health</w:t>
      </w:r>
    </w:p>
    <w:p w14:paraId="7F526251" w14:textId="1692C726" w:rsidR="005857F9" w:rsidRDefault="005857F9" w:rsidP="005857F9">
      <w:pPr>
        <w:spacing w:after="0"/>
        <w:rPr>
          <w:sz w:val="24"/>
          <w:szCs w:val="24"/>
        </w:rPr>
      </w:pPr>
    </w:p>
    <w:p w14:paraId="17EEAAE3" w14:textId="206D4D22" w:rsidR="005857F9" w:rsidRDefault="005857F9" w:rsidP="005857F9">
      <w:pPr>
        <w:spacing w:after="0"/>
        <w:rPr>
          <w:sz w:val="24"/>
          <w:szCs w:val="24"/>
        </w:rPr>
      </w:pPr>
      <w:r w:rsidRPr="005857F9">
        <w:rPr>
          <w:noProof/>
          <w:sz w:val="24"/>
          <w:szCs w:val="24"/>
        </w:rPr>
        <w:drawing>
          <wp:inline distT="0" distB="0" distL="0" distR="0" wp14:anchorId="42E29EE9" wp14:editId="4A23D643">
            <wp:extent cx="5943600" cy="61099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C44E" w14:textId="18B46845" w:rsidR="005857F9" w:rsidRDefault="005857F9" w:rsidP="005857F9">
      <w:pPr>
        <w:spacing w:after="0"/>
        <w:rPr>
          <w:sz w:val="24"/>
          <w:szCs w:val="24"/>
        </w:rPr>
      </w:pPr>
    </w:p>
    <w:p w14:paraId="5C10E8CB" w14:textId="0FBFA9C3" w:rsidR="005857F9" w:rsidRDefault="005857F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6E0548A" w14:textId="272EF486" w:rsidR="005857F9" w:rsidRDefault="005857F9" w:rsidP="005857F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Behavioral Health</w:t>
      </w:r>
    </w:p>
    <w:p w14:paraId="5E3FFBC5" w14:textId="57AA92E6" w:rsidR="005857F9" w:rsidRDefault="005857F9" w:rsidP="005857F9">
      <w:pPr>
        <w:spacing w:after="0"/>
        <w:rPr>
          <w:sz w:val="24"/>
          <w:szCs w:val="24"/>
        </w:rPr>
      </w:pPr>
    </w:p>
    <w:p w14:paraId="45D275B2" w14:textId="4F6770CD" w:rsidR="005857F9" w:rsidRDefault="005857F9" w:rsidP="005857F9">
      <w:pPr>
        <w:spacing w:after="0"/>
        <w:rPr>
          <w:sz w:val="24"/>
          <w:szCs w:val="24"/>
        </w:rPr>
      </w:pPr>
      <w:r w:rsidRPr="005857F9">
        <w:rPr>
          <w:noProof/>
          <w:sz w:val="24"/>
          <w:szCs w:val="24"/>
        </w:rPr>
        <w:drawing>
          <wp:inline distT="0" distB="0" distL="0" distR="0" wp14:anchorId="717DD9AB" wp14:editId="68DD52E5">
            <wp:extent cx="5943600" cy="54076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442F" w14:textId="077CAA3D" w:rsidR="005857F9" w:rsidRDefault="005857F9" w:rsidP="005857F9">
      <w:pPr>
        <w:jc w:val="right"/>
        <w:rPr>
          <w:sz w:val="24"/>
          <w:szCs w:val="24"/>
        </w:rPr>
      </w:pPr>
    </w:p>
    <w:p w14:paraId="549BAD39" w14:textId="73515414" w:rsidR="005857F9" w:rsidRDefault="005857F9" w:rsidP="005857F9">
      <w:pPr>
        <w:jc w:val="right"/>
        <w:rPr>
          <w:sz w:val="24"/>
          <w:szCs w:val="24"/>
        </w:rPr>
      </w:pPr>
    </w:p>
    <w:p w14:paraId="121376A9" w14:textId="0FBBDA62" w:rsidR="005857F9" w:rsidRDefault="005857F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4B5A2CA" w14:textId="47EA578F" w:rsidR="005857F9" w:rsidRDefault="005857F9" w:rsidP="005857F9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Behavioral Health</w:t>
      </w:r>
    </w:p>
    <w:p w14:paraId="042DDD06" w14:textId="6E84DB03" w:rsidR="005857F9" w:rsidRDefault="005857F9" w:rsidP="005857F9">
      <w:pPr>
        <w:jc w:val="center"/>
        <w:rPr>
          <w:sz w:val="24"/>
          <w:szCs w:val="24"/>
        </w:rPr>
      </w:pPr>
    </w:p>
    <w:p w14:paraId="79D2E5E4" w14:textId="283C8D12" w:rsidR="005857F9" w:rsidRPr="005857F9" w:rsidRDefault="005857F9" w:rsidP="005857F9">
      <w:pPr>
        <w:rPr>
          <w:sz w:val="24"/>
          <w:szCs w:val="24"/>
        </w:rPr>
      </w:pPr>
      <w:r w:rsidRPr="005857F9">
        <w:rPr>
          <w:noProof/>
          <w:sz w:val="24"/>
          <w:szCs w:val="24"/>
        </w:rPr>
        <w:drawing>
          <wp:inline distT="0" distB="0" distL="0" distR="0" wp14:anchorId="108CEBF9" wp14:editId="03CC7CB3">
            <wp:extent cx="5943600" cy="62871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7F9" w:rsidRPr="005857F9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C6D5A1" w14:textId="77777777" w:rsidR="00F85CA4" w:rsidRDefault="00F85CA4" w:rsidP="00CA5A57">
      <w:pPr>
        <w:spacing w:after="0" w:line="240" w:lineRule="auto"/>
      </w:pPr>
      <w:r>
        <w:separator/>
      </w:r>
    </w:p>
  </w:endnote>
  <w:endnote w:type="continuationSeparator" w:id="0">
    <w:p w14:paraId="4DEBA3BB" w14:textId="77777777" w:rsidR="00F85CA4" w:rsidRDefault="00F85CA4" w:rsidP="00CA5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93B382" w14:textId="77777777" w:rsidR="00F85CA4" w:rsidRDefault="00F85CA4" w:rsidP="00CA5A57">
      <w:pPr>
        <w:spacing w:after="0" w:line="240" w:lineRule="auto"/>
      </w:pPr>
      <w:r>
        <w:separator/>
      </w:r>
    </w:p>
  </w:footnote>
  <w:footnote w:type="continuationSeparator" w:id="0">
    <w:p w14:paraId="20BE5C03" w14:textId="77777777" w:rsidR="00F85CA4" w:rsidRDefault="00F85CA4" w:rsidP="00CA5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17BFA" w14:textId="13D188CB" w:rsidR="00CA5A57" w:rsidRDefault="00CA5A57" w:rsidP="00CA5A57">
    <w:pPr>
      <w:pStyle w:val="BODY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center"/>
      <w:rPr>
        <w:rFonts w:ascii="Times New Roman" w:hAnsi="Times New Roman" w:cs="Times New Roman"/>
        <w:color w:val="000000"/>
        <w:sz w:val="28"/>
        <w:szCs w:val="28"/>
      </w:rPr>
    </w:pPr>
    <w:r>
      <w:rPr>
        <w:rFonts w:ascii="Times New Roman" w:hAnsi="Times New Roman" w:cs="Times New Roman"/>
        <w:noProof/>
        <w:color w:val="000000"/>
        <w:sz w:val="28"/>
        <w:szCs w:val="28"/>
      </w:rPr>
      <w:drawing>
        <wp:inline distT="0" distB="0" distL="0" distR="0" wp14:anchorId="3AA0ACC9" wp14:editId="64C9265C">
          <wp:extent cx="1781175" cy="7143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9F6DC7" w14:textId="77777777" w:rsidR="00CA5A57" w:rsidRDefault="00CA5A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A57"/>
    <w:rsid w:val="002B34D0"/>
    <w:rsid w:val="002F05C4"/>
    <w:rsid w:val="005857F9"/>
    <w:rsid w:val="00C50BF3"/>
    <w:rsid w:val="00CA5A57"/>
    <w:rsid w:val="00CB60EE"/>
    <w:rsid w:val="00F8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89792"/>
  <w15:chartTrackingRefBased/>
  <w15:docId w15:val="{653010A0-DD30-402F-904A-903A6A257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5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A57"/>
  </w:style>
  <w:style w:type="paragraph" w:styleId="Footer">
    <w:name w:val="footer"/>
    <w:basedOn w:val="Normal"/>
    <w:link w:val="FooterChar"/>
    <w:uiPriority w:val="99"/>
    <w:unhideWhenUsed/>
    <w:rsid w:val="00CA5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A57"/>
  </w:style>
  <w:style w:type="paragraph" w:customStyle="1" w:styleId="BODY">
    <w:name w:val="BODY"/>
    <w:basedOn w:val="Normal"/>
    <w:uiPriority w:val="99"/>
    <w:rsid w:val="00CA5A5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562061A03D448A785894119FC44E5" ma:contentTypeVersion="7" ma:contentTypeDescription="Create a new document." ma:contentTypeScope="" ma:versionID="404bead3d63462db10815263eb085a36">
  <xsd:schema xmlns:xsd="http://www.w3.org/2001/XMLSchema" xmlns:xs="http://www.w3.org/2001/XMLSchema" xmlns:p="http://schemas.microsoft.com/office/2006/metadata/properties" xmlns:ns3="a8c8eb8f-eadb-435a-8920-4f4052f2f5c5" targetNamespace="http://schemas.microsoft.com/office/2006/metadata/properties" ma:root="true" ma:fieldsID="672ccee151dbcbe758fdd9234da43293" ns3:_="">
    <xsd:import namespace="a8c8eb8f-eadb-435a-8920-4f4052f2f5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8eb8f-eadb-435a-8920-4f4052f2f5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F2E2DE-12C4-474A-8D44-7ACE2B7D0D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8eb8f-eadb-435a-8920-4f4052f2f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CCB60A-55DA-4B58-9E95-E27729FE5E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11D70C-3AB1-42FB-954C-F3E49EB43C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Eneida Gomez</dc:creator>
  <cp:keywords/>
  <dc:description/>
  <cp:lastModifiedBy>Eneida Gomez</cp:lastModifiedBy>
  <cp:revision>3</cp:revision>
  <cp:lastPrinted>2021-01-27T14:26:00Z</cp:lastPrinted>
  <dcterms:created xsi:type="dcterms:W3CDTF">2021-01-27T14:28:00Z</dcterms:created>
  <dcterms:modified xsi:type="dcterms:W3CDTF">2021-03-18T14:10:00Z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0x01010059D562061A03D448A785894119FC44E5</vt:lpwstr>
  </property>
</Properties>
</file>